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2D" w:rsidRPr="00983C6C" w:rsidRDefault="00D7439F" w:rsidP="00983C6C">
      <w:pPr>
        <w:jc w:val="center"/>
        <w:rPr>
          <w:b/>
          <w:sz w:val="36"/>
        </w:rPr>
      </w:pPr>
      <w:r w:rsidRPr="00983C6C">
        <w:rPr>
          <w:b/>
          <w:sz w:val="36"/>
        </w:rPr>
        <w:t>LENGTH MEASUREMENTS – MICROSCOPE WORK</w:t>
      </w:r>
      <w:r w:rsidR="003E550C">
        <w:rPr>
          <w:b/>
          <w:sz w:val="36"/>
        </w:rPr>
        <w:t xml:space="preserve"> – CAPE BIOLOGY</w:t>
      </w:r>
    </w:p>
    <w:p w:rsidR="00983C6C" w:rsidRPr="00D7439F" w:rsidRDefault="00983C6C" w:rsidP="00983C6C">
      <w:pPr>
        <w:jc w:val="center"/>
        <w:rPr>
          <w:b/>
          <w:sz w:val="28"/>
        </w:rPr>
      </w:pPr>
      <w:r w:rsidRPr="00983C6C">
        <w:rPr>
          <w:b/>
          <w:noProof/>
          <w:sz w:val="28"/>
          <w:lang w:val="en-US"/>
        </w:rPr>
        <w:drawing>
          <wp:inline distT="0" distB="0" distL="0" distR="0">
            <wp:extent cx="3484171" cy="1234637"/>
            <wp:effectExtent l="19050" t="0" r="1979" b="0"/>
            <wp:docPr id="4" name="Picture 10" descr="http://www.microscope-depot.com/images/web/reticle_stage_cal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croscope-depot.com/images/web/reticle_stage_calib.jpg"/>
                    <pic:cNvPicPr>
                      <a:picLocks noChangeAspect="1" noChangeArrowheads="1"/>
                    </pic:cNvPicPr>
                  </pic:nvPicPr>
                  <pic:blipFill>
                    <a:blip r:embed="rId7">
                      <a:lum bright="10000"/>
                    </a:blip>
                    <a:srcRect/>
                    <a:stretch>
                      <a:fillRect/>
                    </a:stretch>
                  </pic:blipFill>
                  <pic:spPr bwMode="auto">
                    <a:xfrm>
                      <a:off x="0" y="0"/>
                      <a:ext cx="3488018" cy="1236000"/>
                    </a:xfrm>
                    <a:prstGeom prst="rect">
                      <a:avLst/>
                    </a:prstGeom>
                    <a:noFill/>
                    <a:ln w="9525">
                      <a:noFill/>
                      <a:miter lim="800000"/>
                      <a:headEnd/>
                      <a:tailEnd/>
                    </a:ln>
                  </pic:spPr>
                </pic:pic>
              </a:graphicData>
            </a:graphic>
          </wp:inline>
        </w:drawing>
      </w:r>
    </w:p>
    <w:p w:rsidR="00D7439F" w:rsidRPr="00983C6C" w:rsidRDefault="00D7439F">
      <w:pPr>
        <w:rPr>
          <w:sz w:val="24"/>
        </w:rPr>
      </w:pPr>
      <w:r w:rsidRPr="00983C6C">
        <w:rPr>
          <w:sz w:val="24"/>
        </w:rPr>
        <w:t xml:space="preserve">It is always useful to know the size of a specimen and quite often e.g. with </w:t>
      </w:r>
      <w:proofErr w:type="spellStart"/>
      <w:r w:rsidRPr="00983C6C">
        <w:rPr>
          <w:sz w:val="24"/>
        </w:rPr>
        <w:t>protozoans</w:t>
      </w:r>
      <w:proofErr w:type="spellEnd"/>
      <w:r w:rsidRPr="00983C6C">
        <w:rPr>
          <w:sz w:val="24"/>
        </w:rPr>
        <w:t>, size is an important diagnostic feature.</w:t>
      </w:r>
    </w:p>
    <w:p w:rsidR="00D7439F" w:rsidRPr="00983C6C" w:rsidRDefault="00D7439F">
      <w:pPr>
        <w:rPr>
          <w:sz w:val="24"/>
        </w:rPr>
      </w:pPr>
      <w:r w:rsidRPr="00983C6C">
        <w:rPr>
          <w:sz w:val="24"/>
        </w:rPr>
        <w:t>Measurements of microscopic objects is a relatively simple process and uses two piece of apparatus</w:t>
      </w:r>
    </w:p>
    <w:p w:rsidR="00D7439F" w:rsidRPr="00983C6C" w:rsidRDefault="00D7439F" w:rsidP="00D7439F">
      <w:pPr>
        <w:pStyle w:val="ListParagraph"/>
        <w:numPr>
          <w:ilvl w:val="0"/>
          <w:numId w:val="1"/>
        </w:numPr>
        <w:rPr>
          <w:sz w:val="24"/>
        </w:rPr>
      </w:pPr>
      <w:r w:rsidRPr="00983C6C">
        <w:rPr>
          <w:sz w:val="24"/>
        </w:rPr>
        <w:t xml:space="preserve">Ocular </w:t>
      </w:r>
      <w:r w:rsidR="00DB1FDA" w:rsidRPr="00983C6C">
        <w:rPr>
          <w:sz w:val="24"/>
        </w:rPr>
        <w:t>micrometer a.k.a. eyepiece</w:t>
      </w:r>
      <w:r w:rsidRPr="00983C6C">
        <w:rPr>
          <w:sz w:val="24"/>
        </w:rPr>
        <w:t xml:space="preserve"> graticule</w:t>
      </w:r>
    </w:p>
    <w:p w:rsidR="00D7439F" w:rsidRPr="00983C6C" w:rsidRDefault="00D7439F" w:rsidP="00D7439F">
      <w:pPr>
        <w:pStyle w:val="ListParagraph"/>
        <w:numPr>
          <w:ilvl w:val="0"/>
          <w:numId w:val="1"/>
        </w:numPr>
        <w:rPr>
          <w:sz w:val="24"/>
        </w:rPr>
      </w:pPr>
      <w:r w:rsidRPr="00983C6C">
        <w:rPr>
          <w:sz w:val="24"/>
        </w:rPr>
        <w:t>Stage micrometer</w:t>
      </w:r>
    </w:p>
    <w:p w:rsidR="00D7439F" w:rsidRPr="00983C6C" w:rsidRDefault="00D7439F" w:rsidP="00D7439F">
      <w:pPr>
        <w:rPr>
          <w:sz w:val="24"/>
        </w:rPr>
      </w:pPr>
      <w:r w:rsidRPr="00983C6C">
        <w:rPr>
          <w:b/>
          <w:sz w:val="24"/>
        </w:rPr>
        <w:t>This ocular (eyepiece) micrometer is a glass disc with a scale.</w:t>
      </w:r>
      <w:r w:rsidRPr="00983C6C">
        <w:rPr>
          <w:sz w:val="24"/>
          <w:u w:val="single"/>
        </w:rPr>
        <w:t xml:space="preserve"> </w:t>
      </w:r>
      <w:r w:rsidRPr="00983C6C">
        <w:rPr>
          <w:sz w:val="24"/>
        </w:rPr>
        <w:t xml:space="preserve">The divisions of the scale are of equal size but the intrinsic value of the divisions differs with the objective lens used. Hence this scale has to be </w:t>
      </w:r>
      <w:r w:rsidRPr="00983C6C">
        <w:rPr>
          <w:b/>
          <w:sz w:val="24"/>
        </w:rPr>
        <w:t>calibrated</w:t>
      </w:r>
      <w:r w:rsidRPr="00983C6C">
        <w:rPr>
          <w:sz w:val="24"/>
        </w:rPr>
        <w:t xml:space="preserve"> for each objective i.e. x4, x10 and x40. This disc is inserted into the eyepiece of the microscope and usually is left there permanently.</w:t>
      </w:r>
    </w:p>
    <w:p w:rsidR="006C19E7" w:rsidRPr="00983C6C" w:rsidRDefault="00D7439F" w:rsidP="00D7439F">
      <w:pPr>
        <w:rPr>
          <w:b/>
          <w:sz w:val="24"/>
        </w:rPr>
      </w:pPr>
      <w:r w:rsidRPr="00983C6C">
        <w:rPr>
          <w:b/>
          <w:sz w:val="24"/>
        </w:rPr>
        <w:t>The stage micrometer is used to calibrate the eyepiece micrometer and in essence it is a conventional slide having a scale graduated in units of 1/1</w:t>
      </w:r>
      <w:r w:rsidR="006C19E7" w:rsidRPr="00983C6C">
        <w:rPr>
          <w:b/>
          <w:sz w:val="24"/>
        </w:rPr>
        <w:t>0</w:t>
      </w:r>
      <w:r w:rsidRPr="00983C6C">
        <w:rPr>
          <w:b/>
          <w:sz w:val="24"/>
        </w:rPr>
        <w:t>mm</w:t>
      </w:r>
      <w:r w:rsidR="00DC0E91" w:rsidRPr="00983C6C">
        <w:rPr>
          <w:b/>
          <w:sz w:val="24"/>
        </w:rPr>
        <w:t xml:space="preserve">. The stage micrometer </w:t>
      </w:r>
      <w:r w:rsidR="006C19E7" w:rsidRPr="00983C6C">
        <w:rPr>
          <w:b/>
          <w:sz w:val="24"/>
        </w:rPr>
        <w:t xml:space="preserve">can be </w:t>
      </w:r>
      <w:r w:rsidR="00DC0E91" w:rsidRPr="00983C6C">
        <w:rPr>
          <w:b/>
          <w:sz w:val="24"/>
        </w:rPr>
        <w:t>exactly 1cm long</w:t>
      </w:r>
      <w:r w:rsidR="006C19E7" w:rsidRPr="00983C6C">
        <w:rPr>
          <w:b/>
          <w:sz w:val="24"/>
        </w:rPr>
        <w:t xml:space="preserve"> or 1mm long.</w:t>
      </w:r>
    </w:p>
    <w:p w:rsidR="00D7439F" w:rsidRPr="00983C6C" w:rsidRDefault="00D7439F" w:rsidP="00D7439F">
      <w:pPr>
        <w:rPr>
          <w:sz w:val="24"/>
        </w:rPr>
      </w:pPr>
      <w:r w:rsidRPr="00983C6C">
        <w:rPr>
          <w:sz w:val="24"/>
        </w:rPr>
        <w:t>The eyepiece micrometer is calibrated using the following procedure</w:t>
      </w:r>
    </w:p>
    <w:p w:rsidR="00D7439F" w:rsidRPr="00983C6C" w:rsidRDefault="00D7439F" w:rsidP="00D7439F">
      <w:pPr>
        <w:pStyle w:val="ListParagraph"/>
        <w:numPr>
          <w:ilvl w:val="0"/>
          <w:numId w:val="2"/>
        </w:numPr>
        <w:rPr>
          <w:sz w:val="24"/>
        </w:rPr>
      </w:pPr>
      <w:r w:rsidRPr="00983C6C">
        <w:rPr>
          <w:sz w:val="24"/>
        </w:rPr>
        <w:t>Remove the eyepiece from the microscope</w:t>
      </w:r>
    </w:p>
    <w:p w:rsidR="00D7439F" w:rsidRPr="00983C6C" w:rsidRDefault="00D7439F" w:rsidP="00D7439F">
      <w:pPr>
        <w:pStyle w:val="ListParagraph"/>
        <w:numPr>
          <w:ilvl w:val="1"/>
          <w:numId w:val="2"/>
        </w:numPr>
        <w:rPr>
          <w:sz w:val="24"/>
        </w:rPr>
      </w:pPr>
      <w:r w:rsidRPr="00983C6C">
        <w:rPr>
          <w:sz w:val="24"/>
        </w:rPr>
        <w:t>Unscrew the upper eyepiece lens</w:t>
      </w:r>
    </w:p>
    <w:p w:rsidR="00D7439F" w:rsidRPr="00983C6C" w:rsidRDefault="00D7439F" w:rsidP="00D7439F">
      <w:pPr>
        <w:pStyle w:val="ListParagraph"/>
        <w:numPr>
          <w:ilvl w:val="1"/>
          <w:numId w:val="2"/>
        </w:numPr>
        <w:rPr>
          <w:sz w:val="24"/>
        </w:rPr>
      </w:pPr>
      <w:r w:rsidRPr="00983C6C">
        <w:rPr>
          <w:sz w:val="24"/>
        </w:rPr>
        <w:t>Insert the ocular micrometer – scale upwards.</w:t>
      </w:r>
    </w:p>
    <w:p w:rsidR="00D7439F" w:rsidRPr="00983C6C" w:rsidRDefault="00D7439F" w:rsidP="00D7439F">
      <w:pPr>
        <w:pStyle w:val="ListParagraph"/>
        <w:numPr>
          <w:ilvl w:val="1"/>
          <w:numId w:val="2"/>
        </w:numPr>
        <w:rPr>
          <w:sz w:val="24"/>
        </w:rPr>
      </w:pPr>
      <w:r w:rsidRPr="00983C6C">
        <w:rPr>
          <w:sz w:val="24"/>
        </w:rPr>
        <w:t>Screw the eyepiece together again and replace into the tube.</w:t>
      </w:r>
    </w:p>
    <w:p w:rsidR="00161C2A" w:rsidRPr="00983C6C" w:rsidRDefault="00161C2A" w:rsidP="00161C2A">
      <w:pPr>
        <w:pStyle w:val="ListParagraph"/>
        <w:numPr>
          <w:ilvl w:val="0"/>
          <w:numId w:val="2"/>
        </w:numPr>
        <w:rPr>
          <w:sz w:val="24"/>
        </w:rPr>
      </w:pPr>
      <w:r w:rsidRPr="00983C6C">
        <w:rPr>
          <w:sz w:val="24"/>
        </w:rPr>
        <w:t>Place the stage micrometer on the microscope stage an</w:t>
      </w:r>
      <w:r w:rsidR="00DC0E91" w:rsidRPr="00983C6C">
        <w:rPr>
          <w:sz w:val="24"/>
        </w:rPr>
        <w:t>d</w:t>
      </w:r>
      <w:r w:rsidRPr="00983C6C">
        <w:rPr>
          <w:sz w:val="24"/>
        </w:rPr>
        <w:t xml:space="preserve"> using the lowest power objective</w:t>
      </w:r>
      <w:r w:rsidR="00DC0E91" w:rsidRPr="00983C6C">
        <w:rPr>
          <w:sz w:val="24"/>
        </w:rPr>
        <w:t xml:space="preserve"> (x4)</w:t>
      </w:r>
      <w:r w:rsidRPr="00983C6C">
        <w:rPr>
          <w:sz w:val="24"/>
        </w:rPr>
        <w:t xml:space="preserve"> focus on the slide.</w:t>
      </w:r>
    </w:p>
    <w:p w:rsidR="006C19E7" w:rsidRPr="003E550C" w:rsidRDefault="00E20E95" w:rsidP="003E550C">
      <w:pPr>
        <w:pStyle w:val="ListParagraph"/>
        <w:numPr>
          <w:ilvl w:val="0"/>
          <w:numId w:val="2"/>
        </w:numPr>
        <w:rPr>
          <w:sz w:val="24"/>
        </w:rPr>
      </w:pPr>
      <w:r w:rsidRPr="003E550C">
        <w:rPr>
          <w:sz w:val="24"/>
        </w:rPr>
        <w:t>Once you have focused sharply, both scales should be clearly defined. Turn the ey</w:t>
      </w:r>
      <w:r w:rsidR="003E550C">
        <w:rPr>
          <w:sz w:val="24"/>
        </w:rPr>
        <w:t xml:space="preserve">epiece until the two scales lie </w:t>
      </w:r>
      <w:r w:rsidRPr="003E550C">
        <w:rPr>
          <w:sz w:val="24"/>
        </w:rPr>
        <w:t>parallel to each other.</w:t>
      </w:r>
      <w:r w:rsidR="00DC0E91" w:rsidRPr="003E550C">
        <w:rPr>
          <w:noProof/>
          <w:sz w:val="20"/>
          <w:lang w:val="en-US"/>
        </w:rPr>
        <w:t xml:space="preserve"> </w:t>
      </w:r>
      <w:r w:rsidR="001A0B04" w:rsidRPr="00983C6C">
        <w:rPr>
          <w:noProof/>
          <w:sz w:val="20"/>
          <w:lang w:val="en-US"/>
        </w:rPr>
        <w:drawing>
          <wp:anchor distT="0" distB="0" distL="114300" distR="114300" simplePos="0" relativeHeight="251658240" behindDoc="0" locked="0" layoutInCell="1" allowOverlap="1">
            <wp:simplePos x="0" y="0"/>
            <wp:positionH relativeFrom="column">
              <wp:posOffset>3072196</wp:posOffset>
            </wp:positionH>
            <wp:positionV relativeFrom="paragraph">
              <wp:posOffset>253835</wp:posOffset>
            </wp:positionV>
            <wp:extent cx="3058185" cy="1537063"/>
            <wp:effectExtent l="19050" t="19050" r="27915" b="25037"/>
            <wp:wrapSquare wrapText="bothSides"/>
            <wp:docPr id="31" name="Picture 16" descr="http://www.microscopyu.com/tutorials/java/reticlecalibration/javareticlecalibration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croscopyu.com/tutorials/java/reticlecalibration/javareticlecalibrationfigure1.jpg"/>
                    <pic:cNvPicPr>
                      <a:picLocks noChangeAspect="1" noChangeArrowheads="1"/>
                    </pic:cNvPicPr>
                  </pic:nvPicPr>
                  <pic:blipFill>
                    <a:blip r:embed="rId8"/>
                    <a:srcRect t="10181" r="33850" b="12601"/>
                    <a:stretch>
                      <a:fillRect/>
                    </a:stretch>
                  </pic:blipFill>
                  <pic:spPr bwMode="auto">
                    <a:xfrm>
                      <a:off x="0" y="0"/>
                      <a:ext cx="3058185" cy="1537063"/>
                    </a:xfrm>
                    <a:prstGeom prst="rect">
                      <a:avLst/>
                    </a:prstGeom>
                    <a:noFill/>
                    <a:ln w="9525" cmpd="sng">
                      <a:solidFill>
                        <a:srgbClr val="000000"/>
                      </a:solidFill>
                      <a:miter lim="800000"/>
                      <a:headEnd/>
                      <a:tailEnd/>
                    </a:ln>
                    <a:effectLst/>
                  </pic:spPr>
                </pic:pic>
              </a:graphicData>
            </a:graphic>
          </wp:anchor>
        </w:drawing>
      </w:r>
    </w:p>
    <w:p w:rsidR="00161C2A" w:rsidRPr="00983C6C" w:rsidRDefault="00161C2A" w:rsidP="00983C6C">
      <w:pPr>
        <w:pStyle w:val="ListParagraph"/>
        <w:jc w:val="center"/>
        <w:rPr>
          <w:sz w:val="24"/>
        </w:rPr>
      </w:pPr>
    </w:p>
    <w:p w:rsidR="001A0B04" w:rsidRPr="00983C6C" w:rsidRDefault="001A0B04" w:rsidP="001A0B04">
      <w:pPr>
        <w:pStyle w:val="ListParagraph"/>
        <w:rPr>
          <w:sz w:val="32"/>
        </w:rPr>
      </w:pPr>
    </w:p>
    <w:p w:rsidR="003E550C" w:rsidRDefault="003E550C">
      <w:pPr>
        <w:spacing w:after="0" w:line="240" w:lineRule="auto"/>
        <w:rPr>
          <w:noProof/>
          <w:sz w:val="24"/>
          <w:lang w:val="en-US"/>
        </w:rPr>
      </w:pPr>
      <w:r>
        <w:rPr>
          <w:noProof/>
          <w:sz w:val="24"/>
          <w:lang w:val="en-US"/>
        </w:rPr>
        <w:br w:type="page"/>
      </w:r>
    </w:p>
    <w:p w:rsidR="00DC0E91" w:rsidRPr="00983C6C" w:rsidRDefault="00DC0E91" w:rsidP="00161C2A">
      <w:pPr>
        <w:pStyle w:val="ListParagraph"/>
        <w:numPr>
          <w:ilvl w:val="0"/>
          <w:numId w:val="2"/>
        </w:numPr>
        <w:rPr>
          <w:sz w:val="32"/>
        </w:rPr>
      </w:pPr>
      <w:r w:rsidRPr="00983C6C">
        <w:rPr>
          <w:noProof/>
          <w:sz w:val="24"/>
          <w:lang w:val="en-US"/>
        </w:rPr>
        <w:lastRenderedPageBreak/>
        <w:t xml:space="preserve">Adjust the stage micrometer so that two lines on its scale coincide </w:t>
      </w:r>
      <w:r w:rsidRPr="00983C6C">
        <w:rPr>
          <w:b/>
          <w:noProof/>
          <w:sz w:val="24"/>
          <w:lang w:val="en-US"/>
        </w:rPr>
        <w:t xml:space="preserve">exactly </w:t>
      </w:r>
      <w:r w:rsidRPr="00983C6C">
        <w:rPr>
          <w:noProof/>
          <w:sz w:val="24"/>
          <w:lang w:val="en-US"/>
        </w:rPr>
        <w:t>with two lines on the eyepiece graticule.</w:t>
      </w:r>
    </w:p>
    <w:p w:rsidR="00F24EB8" w:rsidRPr="00983C6C" w:rsidRDefault="00F24EB8" w:rsidP="00DC0E91">
      <w:pPr>
        <w:pStyle w:val="ListParagraph"/>
        <w:rPr>
          <w:noProof/>
          <w:sz w:val="24"/>
          <w:lang w:val="en-US"/>
        </w:rPr>
      </w:pPr>
    </w:p>
    <w:p w:rsidR="00DC0E91" w:rsidRPr="00983C6C" w:rsidRDefault="00DC0E91" w:rsidP="00DC0E91">
      <w:pPr>
        <w:pStyle w:val="ListParagraph"/>
        <w:rPr>
          <w:noProof/>
          <w:sz w:val="24"/>
          <w:lang w:val="en-US"/>
        </w:rPr>
      </w:pPr>
      <w:r w:rsidRPr="00983C6C">
        <w:rPr>
          <w:noProof/>
          <w:sz w:val="24"/>
          <w:lang w:val="en-US"/>
        </w:rPr>
        <w:t>Determine the number of eyepiece divisions which correspond to a certain distance on the stage micrometer.</w:t>
      </w:r>
    </w:p>
    <w:p w:rsidR="00DC0E91" w:rsidRPr="00983C6C" w:rsidRDefault="00DC0E91" w:rsidP="00DC0E91">
      <w:pPr>
        <w:pStyle w:val="ListParagraph"/>
        <w:rPr>
          <w:noProof/>
          <w:sz w:val="24"/>
          <w:lang w:val="en-US"/>
        </w:rPr>
      </w:pPr>
      <w:r w:rsidRPr="00983C6C">
        <w:rPr>
          <w:noProof/>
          <w:sz w:val="24"/>
          <w:lang w:val="en-US"/>
        </w:rPr>
        <w:t>For example, at x4 objective lens</w:t>
      </w:r>
      <w:r w:rsidR="006C19E7" w:rsidRPr="00983C6C">
        <w:rPr>
          <w:noProof/>
          <w:sz w:val="24"/>
          <w:lang w:val="en-US"/>
        </w:rPr>
        <w:t>:</w:t>
      </w:r>
    </w:p>
    <w:p w:rsidR="00F24EB8" w:rsidRPr="00983C6C" w:rsidRDefault="006C19E7" w:rsidP="006C19E7">
      <w:pPr>
        <w:pStyle w:val="ListParagraph"/>
        <w:ind w:left="1440" w:firstLine="720"/>
        <w:rPr>
          <w:noProof/>
          <w:sz w:val="24"/>
          <w:lang w:val="en-US"/>
        </w:rPr>
      </w:pPr>
      <w:r w:rsidRPr="00983C6C">
        <w:rPr>
          <w:noProof/>
          <w:sz w:val="24"/>
          <w:lang w:val="en-US"/>
        </w:rPr>
        <w:t xml:space="preserve">            </w:t>
      </w:r>
      <w:r w:rsidR="00F24EB8" w:rsidRPr="00983C6C">
        <w:rPr>
          <w:noProof/>
          <w:sz w:val="24"/>
          <w:lang w:val="en-US"/>
        </w:rPr>
        <w:t xml:space="preserve"> 4 eyepiece divisions = 1 stage division</w:t>
      </w:r>
    </w:p>
    <w:p w:rsidR="00F24EB8" w:rsidRPr="00983C6C" w:rsidRDefault="00F24EB8" w:rsidP="00F24EB8">
      <w:pPr>
        <w:pStyle w:val="ListParagraph"/>
        <w:ind w:firstLine="720"/>
        <w:rPr>
          <w:noProof/>
          <w:sz w:val="24"/>
          <w:lang w:val="en-US"/>
        </w:rPr>
      </w:pPr>
      <w:r w:rsidRPr="00983C6C">
        <w:rPr>
          <w:noProof/>
          <w:sz w:val="24"/>
          <w:lang w:val="en-US"/>
        </w:rPr>
        <w:t>But we know that 1 stage division = 100µm (or 0.1mm)</w:t>
      </w:r>
    </w:p>
    <w:p w:rsidR="00F24EB8" w:rsidRPr="00983C6C" w:rsidRDefault="00F24EB8" w:rsidP="00DC0E91">
      <w:pPr>
        <w:pStyle w:val="ListParagraph"/>
        <w:ind w:firstLine="720"/>
        <w:rPr>
          <w:noProof/>
          <w:sz w:val="24"/>
          <w:lang w:val="en-US"/>
        </w:rPr>
      </w:pPr>
      <w:r w:rsidRPr="00983C6C">
        <w:rPr>
          <w:noProof/>
          <w:sz w:val="24"/>
          <w:lang w:val="en-US"/>
        </w:rPr>
        <w:t xml:space="preserve">Therefore, </w:t>
      </w:r>
      <w:r w:rsidR="006C19E7" w:rsidRPr="00983C6C">
        <w:rPr>
          <w:noProof/>
          <w:sz w:val="24"/>
          <w:lang w:val="en-US"/>
        </w:rPr>
        <w:t xml:space="preserve">       </w:t>
      </w:r>
      <w:r w:rsidRPr="00983C6C">
        <w:rPr>
          <w:noProof/>
          <w:sz w:val="24"/>
          <w:lang w:val="en-US"/>
        </w:rPr>
        <w:t>1 eyepiece division =  ¼ stage divisions</w:t>
      </w:r>
    </w:p>
    <w:p w:rsidR="00F24EB8" w:rsidRPr="00983C6C" w:rsidRDefault="00F24EB8" w:rsidP="00DC0E91">
      <w:pPr>
        <w:pStyle w:val="ListParagraph"/>
        <w:ind w:firstLine="720"/>
        <w:rPr>
          <w:noProof/>
          <w:sz w:val="24"/>
          <w:lang w:val="en-US"/>
        </w:rPr>
      </w:pPr>
      <w:r w:rsidRPr="00983C6C">
        <w:rPr>
          <w:noProof/>
          <w:sz w:val="24"/>
          <w:lang w:val="en-US"/>
        </w:rPr>
        <w:tab/>
      </w:r>
      <w:r w:rsidRPr="00983C6C">
        <w:rPr>
          <w:noProof/>
          <w:sz w:val="24"/>
          <w:lang w:val="en-US"/>
        </w:rPr>
        <w:tab/>
      </w:r>
      <w:r w:rsidRPr="00983C6C">
        <w:rPr>
          <w:noProof/>
          <w:sz w:val="24"/>
          <w:lang w:val="en-US"/>
        </w:rPr>
        <w:tab/>
      </w:r>
      <w:r w:rsidRPr="00983C6C">
        <w:rPr>
          <w:noProof/>
          <w:sz w:val="24"/>
          <w:lang w:val="en-US"/>
        </w:rPr>
        <w:tab/>
        <w:t xml:space="preserve">        </w:t>
      </w:r>
      <w:r w:rsidR="006C19E7" w:rsidRPr="00983C6C">
        <w:rPr>
          <w:noProof/>
          <w:sz w:val="24"/>
          <w:lang w:val="en-US"/>
        </w:rPr>
        <w:t xml:space="preserve">        </w:t>
      </w:r>
      <w:r w:rsidRPr="00983C6C">
        <w:rPr>
          <w:noProof/>
          <w:sz w:val="24"/>
          <w:lang w:val="en-US"/>
        </w:rPr>
        <w:t>=  ¼ (100)µm</w:t>
      </w:r>
    </w:p>
    <w:p w:rsidR="00F24EB8" w:rsidRPr="00983C6C" w:rsidRDefault="00F24EB8" w:rsidP="00DC0E91">
      <w:pPr>
        <w:pStyle w:val="ListParagraph"/>
        <w:ind w:firstLine="720"/>
        <w:rPr>
          <w:noProof/>
          <w:sz w:val="24"/>
          <w:lang w:val="en-US"/>
        </w:rPr>
      </w:pPr>
      <w:r w:rsidRPr="00983C6C">
        <w:rPr>
          <w:noProof/>
          <w:sz w:val="24"/>
          <w:lang w:val="en-US"/>
        </w:rPr>
        <w:tab/>
      </w:r>
      <w:r w:rsidRPr="00983C6C">
        <w:rPr>
          <w:noProof/>
          <w:sz w:val="24"/>
          <w:lang w:val="en-US"/>
        </w:rPr>
        <w:tab/>
      </w:r>
      <w:r w:rsidRPr="00983C6C">
        <w:rPr>
          <w:noProof/>
          <w:sz w:val="24"/>
          <w:lang w:val="en-US"/>
        </w:rPr>
        <w:tab/>
      </w:r>
      <w:r w:rsidRPr="00983C6C">
        <w:rPr>
          <w:noProof/>
          <w:sz w:val="24"/>
          <w:lang w:val="en-US"/>
        </w:rPr>
        <w:tab/>
        <w:t xml:space="preserve">      </w:t>
      </w:r>
      <w:r w:rsidR="006C19E7" w:rsidRPr="00983C6C">
        <w:rPr>
          <w:noProof/>
          <w:sz w:val="24"/>
          <w:lang w:val="en-US"/>
        </w:rPr>
        <w:t xml:space="preserve">       </w:t>
      </w:r>
      <w:r w:rsidRPr="00983C6C">
        <w:rPr>
          <w:noProof/>
          <w:sz w:val="24"/>
          <w:lang w:val="en-US"/>
        </w:rPr>
        <w:t xml:space="preserve">   =  2.5µm (or 0.0025mm)</w:t>
      </w:r>
    </w:p>
    <w:p w:rsidR="00F24EB8" w:rsidRPr="00983C6C" w:rsidRDefault="00F24EB8" w:rsidP="00DC0E91">
      <w:pPr>
        <w:pStyle w:val="ListParagraph"/>
        <w:ind w:firstLine="720"/>
        <w:rPr>
          <w:sz w:val="32"/>
        </w:rPr>
      </w:pPr>
    </w:p>
    <w:p w:rsidR="00DC0E91" w:rsidRPr="00983C6C" w:rsidRDefault="00F24EB8" w:rsidP="00161C2A">
      <w:pPr>
        <w:pStyle w:val="ListParagraph"/>
        <w:numPr>
          <w:ilvl w:val="0"/>
          <w:numId w:val="2"/>
        </w:numPr>
        <w:rPr>
          <w:sz w:val="24"/>
        </w:rPr>
      </w:pPr>
      <w:r w:rsidRPr="00983C6C">
        <w:rPr>
          <w:sz w:val="24"/>
        </w:rPr>
        <w:t>The above calculation applies only to the x4 objective lens which was used. The entire procedure must be repeated for the other objectives. These values must be recorded for future use.</w:t>
      </w:r>
    </w:p>
    <w:p w:rsidR="00E20E95" w:rsidRPr="00983C6C" w:rsidRDefault="001A0B04" w:rsidP="00E20E95">
      <w:pPr>
        <w:jc w:val="center"/>
        <w:rPr>
          <w:sz w:val="24"/>
        </w:rPr>
      </w:pPr>
      <w:r w:rsidRPr="00983C6C">
        <w:rPr>
          <w:noProof/>
          <w:sz w:val="24"/>
          <w:lang w:val="en-US"/>
        </w:rPr>
        <w:drawing>
          <wp:inline distT="0" distB="0" distL="0" distR="0">
            <wp:extent cx="2042795" cy="2007235"/>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2936" r="3271" b="3976"/>
                    <a:stretch>
                      <a:fillRect/>
                    </a:stretch>
                  </pic:blipFill>
                  <pic:spPr bwMode="auto">
                    <a:xfrm>
                      <a:off x="0" y="0"/>
                      <a:ext cx="2042795" cy="2007235"/>
                    </a:xfrm>
                    <a:prstGeom prst="rect">
                      <a:avLst/>
                    </a:prstGeom>
                    <a:noFill/>
                    <a:ln w="9525">
                      <a:noFill/>
                      <a:miter lim="800000"/>
                      <a:headEnd/>
                      <a:tailEnd/>
                    </a:ln>
                  </pic:spPr>
                </pic:pic>
              </a:graphicData>
            </a:graphic>
          </wp:inline>
        </w:drawing>
      </w:r>
      <w:r w:rsidR="00F24EB8" w:rsidRPr="00983C6C">
        <w:rPr>
          <w:sz w:val="24"/>
        </w:rPr>
        <w:t xml:space="preserve">   </w:t>
      </w:r>
      <w:r w:rsidRPr="00983C6C">
        <w:rPr>
          <w:noProof/>
          <w:sz w:val="24"/>
          <w:lang w:val="en-US"/>
        </w:rPr>
        <w:drawing>
          <wp:inline distT="0" distB="0" distL="0" distR="0">
            <wp:extent cx="2007235" cy="1959610"/>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007235" cy="1959610"/>
                    </a:xfrm>
                    <a:prstGeom prst="rect">
                      <a:avLst/>
                    </a:prstGeom>
                    <a:noFill/>
                    <a:ln w="9525">
                      <a:noFill/>
                      <a:miter lim="800000"/>
                      <a:headEnd/>
                      <a:tailEnd/>
                    </a:ln>
                  </pic:spPr>
                </pic:pic>
              </a:graphicData>
            </a:graphic>
          </wp:inline>
        </w:drawing>
      </w:r>
      <w:r w:rsidR="00F24EB8" w:rsidRPr="00983C6C">
        <w:rPr>
          <w:sz w:val="24"/>
        </w:rPr>
        <w:t xml:space="preserve">   </w:t>
      </w:r>
      <w:r w:rsidRPr="00983C6C">
        <w:rPr>
          <w:noProof/>
          <w:sz w:val="24"/>
          <w:lang w:val="en-US"/>
        </w:rPr>
        <w:drawing>
          <wp:inline distT="0" distB="0" distL="0" distR="0">
            <wp:extent cx="2089785" cy="2054225"/>
            <wp:effectExtent l="19050" t="0" r="571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l="5243" r="13783" b="5978"/>
                    <a:stretch>
                      <a:fillRect/>
                    </a:stretch>
                  </pic:blipFill>
                  <pic:spPr bwMode="auto">
                    <a:xfrm>
                      <a:off x="0" y="0"/>
                      <a:ext cx="2089785" cy="2054225"/>
                    </a:xfrm>
                    <a:prstGeom prst="rect">
                      <a:avLst/>
                    </a:prstGeom>
                    <a:noFill/>
                    <a:ln w="9525">
                      <a:noFill/>
                      <a:miter lim="800000"/>
                      <a:headEnd/>
                      <a:tailEnd/>
                    </a:ln>
                  </pic:spPr>
                </pic:pic>
              </a:graphicData>
            </a:graphic>
          </wp:inline>
        </w:drawing>
      </w:r>
    </w:p>
    <w:p w:rsidR="00E20E95" w:rsidRDefault="00E20E95" w:rsidP="003E550C">
      <w:pPr>
        <w:rPr>
          <w:sz w:val="24"/>
        </w:rPr>
      </w:pPr>
    </w:p>
    <w:p w:rsidR="003E550C" w:rsidRPr="00983C6C" w:rsidRDefault="003E550C" w:rsidP="003E550C">
      <w:pPr>
        <w:pStyle w:val="ListParagraph"/>
        <w:numPr>
          <w:ilvl w:val="0"/>
          <w:numId w:val="2"/>
        </w:numPr>
        <w:rPr>
          <w:sz w:val="24"/>
        </w:rPr>
      </w:pPr>
      <w:r w:rsidRPr="00983C6C">
        <w:rPr>
          <w:sz w:val="24"/>
        </w:rPr>
        <w:t>Subsequently when measuring, only the eyepiece graticule is used. Now it is only necessary to multiply the number of eyepiece divisions recorded by the micrometer value (for that particular objective lens). You will now know the actual size of the object being viewed.</w:t>
      </w:r>
    </w:p>
    <w:p w:rsidR="003E550C" w:rsidRDefault="003E550C" w:rsidP="003E550C">
      <w:pPr>
        <w:pStyle w:val="ListParagraph"/>
        <w:numPr>
          <w:ilvl w:val="0"/>
          <w:numId w:val="2"/>
        </w:numPr>
        <w:rPr>
          <w:sz w:val="24"/>
        </w:rPr>
      </w:pPr>
      <w:r w:rsidRPr="00983C6C">
        <w:rPr>
          <w:sz w:val="24"/>
        </w:rPr>
        <w:t>You can now determine the real size of any object you are observing.</w:t>
      </w:r>
    </w:p>
    <w:p w:rsidR="003E550C" w:rsidRPr="00983C6C" w:rsidRDefault="003E550C" w:rsidP="003E550C">
      <w:pPr>
        <w:pStyle w:val="ListParagraph"/>
        <w:numPr>
          <w:ilvl w:val="0"/>
          <w:numId w:val="2"/>
        </w:numPr>
        <w:rPr>
          <w:sz w:val="24"/>
        </w:rPr>
      </w:pPr>
      <w:r>
        <w:rPr>
          <w:sz w:val="24"/>
        </w:rPr>
        <w:t>You can also now calculate the magnification of your drawings.</w:t>
      </w:r>
    </w:p>
    <w:p w:rsidR="003E550C" w:rsidRPr="00983C6C" w:rsidRDefault="003E550C" w:rsidP="003E550C">
      <w:pPr>
        <w:pStyle w:val="ListParagraph"/>
        <w:ind w:left="360"/>
        <w:rPr>
          <w:sz w:val="24"/>
        </w:rPr>
      </w:pPr>
    </w:p>
    <w:p w:rsidR="003E550C" w:rsidRPr="00983C6C" w:rsidRDefault="003E550C" w:rsidP="003E550C">
      <w:pPr>
        <w:pStyle w:val="ListParagraph"/>
        <w:ind w:left="360"/>
        <w:rPr>
          <w:sz w:val="24"/>
        </w:rPr>
      </w:pPr>
    </w:p>
    <w:p w:rsidR="003E550C" w:rsidRPr="00983C6C" w:rsidRDefault="003E550C" w:rsidP="003E550C">
      <w:pPr>
        <w:pStyle w:val="ListParagraph"/>
        <w:ind w:left="360"/>
        <w:rPr>
          <w:sz w:val="24"/>
        </w:rPr>
      </w:pPr>
      <w:proofErr w:type="gramStart"/>
      <w:r w:rsidRPr="00983C6C">
        <w:rPr>
          <w:sz w:val="24"/>
        </w:rPr>
        <w:t>Remember :</w:t>
      </w:r>
      <w:proofErr w:type="gramEnd"/>
    </w:p>
    <w:p w:rsidR="003E550C" w:rsidRPr="00983C6C" w:rsidRDefault="003E550C" w:rsidP="003E550C">
      <w:pPr>
        <w:pStyle w:val="ListParagraph"/>
        <w:ind w:left="360"/>
        <w:rPr>
          <w:sz w:val="24"/>
        </w:rPr>
      </w:pPr>
      <m:oMathPara>
        <m:oMath>
          <m:r>
            <w:rPr>
              <w:rFonts w:ascii="Cambria Math" w:hAnsi="Cambria Math"/>
              <w:sz w:val="24"/>
            </w:rPr>
            <m:t>magnification of drawing=</m:t>
          </m:r>
          <m:f>
            <m:fPr>
              <m:ctrlPr>
                <w:rPr>
                  <w:rFonts w:ascii="Cambria Math" w:hAnsi="Cambria Math"/>
                  <w:i/>
                  <w:sz w:val="24"/>
                </w:rPr>
              </m:ctrlPr>
            </m:fPr>
            <m:num>
              <m:r>
                <w:rPr>
                  <w:rFonts w:ascii="Cambria Math" w:hAnsi="Cambria Math"/>
                  <w:sz w:val="24"/>
                </w:rPr>
                <m:t xml:space="preserve">size of drawing </m:t>
              </m:r>
            </m:num>
            <m:den>
              <m:r>
                <w:rPr>
                  <w:rFonts w:ascii="Cambria Math" w:hAnsi="Cambria Math"/>
                  <w:sz w:val="24"/>
                </w:rPr>
                <m:t>real size of object</m:t>
              </m:r>
            </m:den>
          </m:f>
        </m:oMath>
      </m:oMathPara>
    </w:p>
    <w:p w:rsidR="003E550C" w:rsidRPr="00983C6C" w:rsidRDefault="003E550C" w:rsidP="003E550C">
      <w:pPr>
        <w:rPr>
          <w:sz w:val="24"/>
        </w:rPr>
      </w:pPr>
    </w:p>
    <w:sectPr w:rsidR="003E550C" w:rsidRPr="00983C6C" w:rsidSect="003E550C">
      <w:footerReference w:type="default" r:id="rId12"/>
      <w:pgSz w:w="12240" w:h="15840"/>
      <w:pgMar w:top="1152" w:right="1008" w:bottom="1152" w:left="100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0C" w:rsidRDefault="003E550C" w:rsidP="003E550C">
      <w:pPr>
        <w:spacing w:after="0" w:line="240" w:lineRule="auto"/>
      </w:pPr>
      <w:r>
        <w:separator/>
      </w:r>
    </w:p>
  </w:endnote>
  <w:endnote w:type="continuationSeparator" w:id="1">
    <w:p w:rsidR="003E550C" w:rsidRDefault="003E550C" w:rsidP="003E5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04961"/>
      <w:docPartObj>
        <w:docPartGallery w:val="Page Numbers (Bottom of Page)"/>
        <w:docPartUnique/>
      </w:docPartObj>
    </w:sdtPr>
    <w:sdtContent>
      <w:p w:rsidR="003E550C" w:rsidRDefault="003E550C">
        <w:pPr>
          <w:pStyle w:val="Footer"/>
          <w:jc w:val="center"/>
        </w:pPr>
        <w:fldSimple w:instr=" PAGE   \* MERGEFORMAT ">
          <w:r>
            <w:rPr>
              <w:noProof/>
            </w:rPr>
            <w:t>1</w:t>
          </w:r>
        </w:fldSimple>
      </w:p>
    </w:sdtContent>
  </w:sdt>
  <w:p w:rsidR="003E550C" w:rsidRDefault="003E5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0C" w:rsidRDefault="003E550C" w:rsidP="003E550C">
      <w:pPr>
        <w:spacing w:after="0" w:line="240" w:lineRule="auto"/>
      </w:pPr>
      <w:r>
        <w:separator/>
      </w:r>
    </w:p>
  </w:footnote>
  <w:footnote w:type="continuationSeparator" w:id="1">
    <w:p w:rsidR="003E550C" w:rsidRDefault="003E550C" w:rsidP="003E55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4026"/>
    <w:multiLevelType w:val="hybridMultilevel"/>
    <w:tmpl w:val="BF663A16"/>
    <w:lvl w:ilvl="0" w:tplc="00C2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1C7154"/>
    <w:multiLevelType w:val="hybridMultilevel"/>
    <w:tmpl w:val="FF4C9A9C"/>
    <w:lvl w:ilvl="0" w:tplc="E480B06C">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D5A49"/>
    <w:multiLevelType w:val="hybridMultilevel"/>
    <w:tmpl w:val="E4507F4C"/>
    <w:lvl w:ilvl="0" w:tplc="E480B06C">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439F"/>
    <w:rsid w:val="00161C2A"/>
    <w:rsid w:val="001A0B04"/>
    <w:rsid w:val="0039020A"/>
    <w:rsid w:val="003E550C"/>
    <w:rsid w:val="00625A69"/>
    <w:rsid w:val="006C19E7"/>
    <w:rsid w:val="00892F0E"/>
    <w:rsid w:val="00983C6C"/>
    <w:rsid w:val="009D75B5"/>
    <w:rsid w:val="00D7439F"/>
    <w:rsid w:val="00DB1FDA"/>
    <w:rsid w:val="00DC0E91"/>
    <w:rsid w:val="00E20E95"/>
    <w:rsid w:val="00E6682D"/>
    <w:rsid w:val="00F24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2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9F"/>
    <w:pPr>
      <w:ind w:left="720"/>
      <w:contextualSpacing/>
    </w:pPr>
  </w:style>
  <w:style w:type="paragraph" w:styleId="BalloonText">
    <w:name w:val="Balloon Text"/>
    <w:basedOn w:val="Normal"/>
    <w:link w:val="BalloonTextChar"/>
    <w:uiPriority w:val="99"/>
    <w:semiHidden/>
    <w:unhideWhenUsed/>
    <w:rsid w:val="0016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2A"/>
    <w:rPr>
      <w:rFonts w:ascii="Tahoma" w:hAnsi="Tahoma" w:cs="Tahoma"/>
      <w:sz w:val="16"/>
      <w:szCs w:val="16"/>
      <w:lang w:val="en-GB"/>
    </w:rPr>
  </w:style>
  <w:style w:type="character" w:styleId="PlaceholderText">
    <w:name w:val="Placeholder Text"/>
    <w:basedOn w:val="DefaultParagraphFont"/>
    <w:uiPriority w:val="99"/>
    <w:semiHidden/>
    <w:rsid w:val="00983C6C"/>
    <w:rPr>
      <w:color w:val="808080"/>
    </w:rPr>
  </w:style>
  <w:style w:type="paragraph" w:styleId="Header">
    <w:name w:val="header"/>
    <w:basedOn w:val="Normal"/>
    <w:link w:val="HeaderChar"/>
    <w:uiPriority w:val="99"/>
    <w:semiHidden/>
    <w:unhideWhenUsed/>
    <w:rsid w:val="003E5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550C"/>
    <w:rPr>
      <w:sz w:val="22"/>
      <w:szCs w:val="22"/>
      <w:lang w:val="en-GB"/>
    </w:rPr>
  </w:style>
  <w:style w:type="paragraph" w:styleId="Footer">
    <w:name w:val="footer"/>
    <w:basedOn w:val="Normal"/>
    <w:link w:val="FooterChar"/>
    <w:uiPriority w:val="99"/>
    <w:unhideWhenUsed/>
    <w:rsid w:val="003E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0C"/>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4</cp:revision>
  <dcterms:created xsi:type="dcterms:W3CDTF">2012-01-30T14:17:00Z</dcterms:created>
  <dcterms:modified xsi:type="dcterms:W3CDTF">2012-01-30T15:07:00Z</dcterms:modified>
</cp:coreProperties>
</file>